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 xml:space="preserve">ПАСПОРТ 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услуги (процесса) общества с ограниченной ответственностью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9C1D81" w:rsidRPr="003A5D95" w:rsidRDefault="00D33F63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u w:val="single"/>
        </w:rPr>
      </w:pPr>
      <w:r w:rsidRPr="00D33F63">
        <w:rPr>
          <w:rFonts w:ascii="Times New Roman" w:hAnsi="Times New Roman"/>
          <w:b/>
          <w:sz w:val="24"/>
          <w:szCs w:val="26"/>
          <w:u w:val="single"/>
        </w:rPr>
        <w:t>Технологическое присоединение к электрическим сетям сетевой организации посредством перераспределения максимальной мощности между юридическими лицами и индивидуальными предпринимателями (в том числе опосредованное присоединение)</w:t>
      </w:r>
      <w:r w:rsidR="009C1D81" w:rsidRPr="003A5D95">
        <w:rPr>
          <w:rFonts w:ascii="Times New Roman" w:hAnsi="Times New Roman"/>
          <w:b/>
          <w:sz w:val="24"/>
          <w:szCs w:val="26"/>
          <w:u w:val="single"/>
        </w:rPr>
        <w:t xml:space="preserve"> 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3A5D95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Заявитель: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 индивидуальные предприниматели</w:t>
      </w:r>
      <w:r w:rsidR="00D33F63" w:rsidRPr="00D33F63">
        <w:rPr>
          <w:rFonts w:ascii="Times New Roman" w:hAnsi="Times New Roman"/>
          <w:sz w:val="24"/>
          <w:szCs w:val="26"/>
          <w:u w:val="single"/>
        </w:rPr>
        <w:t xml:space="preserve">, имеющие на праве собственности или на ином законном основании </w:t>
      </w:r>
      <w:proofErr w:type="spellStart"/>
      <w:r w:rsidR="00D33F63" w:rsidRPr="00D33F63">
        <w:rPr>
          <w:rFonts w:ascii="Times New Roman" w:hAnsi="Times New Roman"/>
          <w:sz w:val="24"/>
          <w:szCs w:val="26"/>
          <w:u w:val="single"/>
        </w:rPr>
        <w:t>энергопринимающие</w:t>
      </w:r>
      <w:proofErr w:type="spellEnd"/>
      <w:r w:rsidR="00D33F63" w:rsidRPr="00D33F63">
        <w:rPr>
          <w:rFonts w:ascii="Times New Roman" w:hAnsi="Times New Roman"/>
          <w:sz w:val="24"/>
          <w:szCs w:val="26"/>
          <w:u w:val="single"/>
        </w:rPr>
        <w:t xml:space="preserve"> устройства, в отношении которых до 1 января 2009 г. в установленном порядке было осуществлено технологическое присоединение к электрическим сетям</w:t>
      </w:r>
      <w:r w:rsidRPr="003A5D95">
        <w:rPr>
          <w:rFonts w:ascii="Times New Roman" w:hAnsi="Times New Roman"/>
          <w:sz w:val="24"/>
          <w:szCs w:val="26"/>
          <w:u w:val="single"/>
        </w:rPr>
        <w:t>.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в соответствии с Решениями управления</w:t>
      </w:r>
      <w:r w:rsidR="00A94418"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Алтайского края по государственному регулированию цен и тарифов</w:t>
      </w:r>
    </w:p>
    <w:p w:rsidR="009C1D81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 почтовой связи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>.</w:t>
      </w:r>
    </w:p>
    <w:p w:rsidR="005654FF" w:rsidRPr="00DE3BA8" w:rsidRDefault="005654FF" w:rsidP="005654FF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DE3BA8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5654FF">
        <w:rPr>
          <w:rFonts w:ascii="Times New Roman" w:hAnsi="Times New Roman"/>
          <w:sz w:val="24"/>
          <w:szCs w:val="26"/>
          <w:u w:val="single"/>
        </w:rPr>
        <w:t>Центр обслуживания клиентов (ЦОК), 659100, г.Заринск, ул.Металлургов, 18;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Голухинский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659150,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ст.Голуха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Привокзальная, 15;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Кытмановский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659240, с. Кытманово, ул. Золотарева, 2;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Тогульский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659450,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с.Тогул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Пролетарская, 21;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Залесовский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659220,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с.Залесово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Партизанская, 45-а;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Бийский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659303,г.Бийск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ул.Мерлина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63, каб.8;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Новоалтайский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658080,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г.Новоалтайск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ул.Космонавтов, 16а, каб.152;</w:t>
      </w:r>
    </w:p>
    <w:p w:rsidR="006E7B2A" w:rsidRDefault="005654FF" w:rsidP="006E7B2A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Яровской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</w:t>
      </w:r>
      <w:r w:rsidR="006E7B2A">
        <w:rPr>
          <w:rFonts w:ascii="Times New Roman" w:hAnsi="Times New Roman"/>
          <w:sz w:val="24"/>
          <w:szCs w:val="26"/>
          <w:u w:val="single"/>
        </w:rPr>
        <w:t xml:space="preserve">к, </w:t>
      </w:r>
      <w:proofErr w:type="spellStart"/>
      <w:r w:rsidR="006E7B2A">
        <w:rPr>
          <w:rFonts w:ascii="Times New Roman" w:hAnsi="Times New Roman"/>
          <w:sz w:val="24"/>
          <w:szCs w:val="26"/>
          <w:u w:val="single"/>
        </w:rPr>
        <w:t>ул.Предзаводская</w:t>
      </w:r>
      <w:proofErr w:type="spellEnd"/>
      <w:r w:rsidR="006E7B2A">
        <w:rPr>
          <w:rFonts w:ascii="Times New Roman" w:hAnsi="Times New Roman"/>
          <w:sz w:val="24"/>
          <w:szCs w:val="26"/>
          <w:u w:val="single"/>
        </w:rPr>
        <w:t>, д.1 каб.14;</w:t>
      </w:r>
    </w:p>
    <w:p w:rsidR="006E7B2A" w:rsidRPr="00D8192C" w:rsidRDefault="006E7B2A" w:rsidP="006E7B2A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8192C">
        <w:rPr>
          <w:rFonts w:ascii="Times New Roman" w:hAnsi="Times New Roman"/>
          <w:sz w:val="24"/>
          <w:szCs w:val="26"/>
          <w:u w:val="single"/>
        </w:rPr>
        <w:t>Павловский участок, 659000, Павловский район, с. Павловск, ул. Лазо, 27г;</w:t>
      </w:r>
    </w:p>
    <w:p w:rsidR="006E7B2A" w:rsidRPr="003A5D95" w:rsidRDefault="006E7B2A" w:rsidP="006E7B2A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D8192C">
        <w:rPr>
          <w:rFonts w:ascii="Times New Roman" w:hAnsi="Times New Roman"/>
          <w:sz w:val="24"/>
          <w:szCs w:val="26"/>
          <w:u w:val="single"/>
        </w:rPr>
        <w:t xml:space="preserve">Немецкий участок, 658870, Немецкий национальный район, с. </w:t>
      </w:r>
      <w:proofErr w:type="spellStart"/>
      <w:r w:rsidRPr="00D8192C">
        <w:rPr>
          <w:rFonts w:ascii="Times New Roman" w:hAnsi="Times New Roman"/>
          <w:sz w:val="24"/>
          <w:szCs w:val="26"/>
          <w:u w:val="single"/>
        </w:rPr>
        <w:t>Гальбштадт</w:t>
      </w:r>
      <w:proofErr w:type="spellEnd"/>
      <w:r w:rsidRPr="00D8192C">
        <w:rPr>
          <w:rFonts w:ascii="Times New Roman" w:hAnsi="Times New Roman"/>
          <w:sz w:val="24"/>
          <w:szCs w:val="26"/>
          <w:u w:val="single"/>
        </w:rPr>
        <w:t>, ул. Восточная, 7б.</w:t>
      </w:r>
    </w:p>
    <w:p w:rsidR="009C1D81" w:rsidRPr="008953E0" w:rsidRDefault="009C1D81" w:rsidP="009C1D81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8953E0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484"/>
        <w:gridCol w:w="2977"/>
        <w:gridCol w:w="3544"/>
        <w:gridCol w:w="3402"/>
        <w:gridCol w:w="1843"/>
      </w:tblGrid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AD54E4" w:rsidRDefault="009C1D81" w:rsidP="009C1D81">
            <w:pPr>
              <w:spacing w:after="0" w:line="240" w:lineRule="auto"/>
              <w:jc w:val="center"/>
              <w:rPr>
                <w:rStyle w:val="a4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04AD4" w:rsidP="00CE5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>аправл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 xml:space="preserve"> уведомлени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и 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>подписанно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 xml:space="preserve"> соглашения о перераспределении мощности </w:t>
            </w:r>
            <w:r w:rsidR="00CE5B5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 xml:space="preserve"> сетев</w:t>
            </w:r>
            <w:r w:rsidR="00CE5B59">
              <w:rPr>
                <w:rFonts w:ascii="Times New Roman" w:hAnsi="Times New Roman"/>
                <w:sz w:val="20"/>
                <w:szCs w:val="20"/>
              </w:rPr>
              <w:t>ую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 xml:space="preserve"> организаци</w:t>
            </w:r>
            <w:r w:rsidR="00CE5B59">
              <w:rPr>
                <w:rFonts w:ascii="Times New Roman" w:hAnsi="Times New Roman"/>
                <w:sz w:val="20"/>
                <w:szCs w:val="20"/>
              </w:rPr>
              <w:t>ю.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E5B5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B59">
              <w:rPr>
                <w:rFonts w:ascii="Times New Roman" w:hAnsi="Times New Roman"/>
                <w:sz w:val="20"/>
                <w:szCs w:val="20"/>
              </w:rPr>
              <w:t xml:space="preserve">Лица, заключившие соглашение о перераспределении максимальной мощности между принадлежащими им </w:t>
            </w:r>
            <w:proofErr w:type="spellStart"/>
            <w:r w:rsidRPr="00CE5B59">
              <w:rPr>
                <w:rFonts w:ascii="Times New Roman" w:hAnsi="Times New Roman"/>
                <w:sz w:val="20"/>
                <w:szCs w:val="20"/>
              </w:rPr>
              <w:t>энергопринимающими</w:t>
            </w:r>
            <w:proofErr w:type="spellEnd"/>
            <w:r w:rsidRPr="00CE5B59">
              <w:rPr>
                <w:rFonts w:ascii="Times New Roman" w:hAnsi="Times New Roman"/>
                <w:sz w:val="20"/>
                <w:szCs w:val="20"/>
              </w:rPr>
              <w:t xml:space="preserve"> устройствами (далее - соглашение о перераспределении мощности), направляют уведомление, подписанное </w:t>
            </w:r>
            <w:r w:rsidRPr="00CE5B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сторонами соглашения о перераспределении мощности (далее - уведомление о перераспределении), сетевой организации, к объектам электросетевого хозяйства которой ранее были в установленном порядке присоединены </w:t>
            </w:r>
            <w:proofErr w:type="spellStart"/>
            <w:r w:rsidRPr="00CE5B59">
              <w:rPr>
                <w:rFonts w:ascii="Times New Roman" w:hAnsi="Times New Roman"/>
                <w:sz w:val="20"/>
                <w:szCs w:val="20"/>
              </w:rPr>
              <w:t>энергопринимающие</w:t>
            </w:r>
            <w:proofErr w:type="spellEnd"/>
            <w:r w:rsidRPr="00CE5B59">
              <w:rPr>
                <w:rFonts w:ascii="Times New Roman" w:hAnsi="Times New Roman"/>
                <w:sz w:val="20"/>
                <w:szCs w:val="20"/>
              </w:rPr>
              <w:t xml:space="preserve"> устройства лица, намеревающегося перераспределить свою максимальную мощность.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92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Личное обращение в ЦОК г. Заринск, ул. Металлургов, 18</w:t>
            </w:r>
            <w:r w:rsidR="00046D35"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или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</w:t>
            </w:r>
            <w:proofErr w:type="spellStart"/>
            <w:r w:rsidR="00046D35"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</w:t>
            </w:r>
            <w:r w:rsidR="00046D35" w:rsidRPr="00EB2B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A47616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B59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9C1D81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92CC9" w:rsidP="00E92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 лиц</w:t>
            </w:r>
            <w:r w:rsidR="00CD60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C9">
              <w:rPr>
                <w:rFonts w:ascii="Times New Roman" w:hAnsi="Times New Roman"/>
                <w:sz w:val="20"/>
                <w:szCs w:val="20"/>
              </w:rPr>
              <w:t xml:space="preserve"> в пользу которых предполагается перераспределить максимальную мощность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92CC9" w:rsidP="00D81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CC9">
              <w:rPr>
                <w:rFonts w:ascii="Times New Roman" w:hAnsi="Times New Roman"/>
                <w:sz w:val="20"/>
                <w:szCs w:val="20"/>
              </w:rPr>
              <w:t>К отношениям, возникающим после получения сетевой организацией уведомления о перераспределении, в отношении лиц, в пользу которых предполагается перераспределить максимальную мощность, применяются положения, установленные Правилами</w:t>
            </w:r>
            <w:bookmarkStart w:id="0" w:name="_GoBack"/>
            <w:bookmarkEnd w:id="0"/>
            <w:r w:rsidRPr="00E92C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92CC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CC9">
              <w:rPr>
                <w:rFonts w:ascii="Times New Roman" w:hAnsi="Times New Roman"/>
                <w:sz w:val="20"/>
                <w:szCs w:val="20"/>
              </w:rPr>
              <w:t xml:space="preserve">Личное обращение в ЦОК г. Заринск, ул. Металлургов, 18 или в офис обслуживания клиентов ООО «ЗСК» по месту нахождения </w:t>
            </w:r>
            <w:proofErr w:type="spellStart"/>
            <w:r w:rsidRPr="00E92CC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E92CC9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вручении), либо посредством личного кабинета на официальном сайте сетевой организации 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6F77C0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7C0">
              <w:rPr>
                <w:rFonts w:ascii="Times New Roman" w:hAnsi="Times New Roman"/>
                <w:sz w:val="20"/>
                <w:szCs w:val="20"/>
              </w:rPr>
              <w:t xml:space="preserve">Срок осуществления мероприятий по технологическому присоединению </w:t>
            </w:r>
            <w:proofErr w:type="spellStart"/>
            <w:r w:rsidRPr="006F77C0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6F77C0">
              <w:rPr>
                <w:rFonts w:ascii="Times New Roman" w:hAnsi="Times New Roman"/>
                <w:sz w:val="20"/>
                <w:szCs w:val="20"/>
              </w:rPr>
              <w:t xml:space="preserve"> устройств лиц, в пользу которых предполагается перераспределить максимальную мощность, не может превышать 30 дней в случае отсутствия необходимости строительства (реконструкции) объектов электросетевого хозяйства от существующих объектов электросетевого хозяйства сетевой организации до границ участка заявителя 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6F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.</w:t>
            </w:r>
            <w:r w:rsidR="006F77C0">
              <w:rPr>
                <w:rFonts w:ascii="Times New Roman" w:hAnsi="Times New Roman"/>
                <w:sz w:val="20"/>
                <w:szCs w:val="20"/>
              </w:rPr>
              <w:t>37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D60E5" w:rsidP="00CD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Внесение изменений в документы на технологическое присоединение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CD60E5">
              <w:rPr>
                <w:rFonts w:ascii="Times New Roman" w:hAnsi="Times New Roman"/>
                <w:sz w:val="20"/>
                <w:szCs w:val="20"/>
              </w:rPr>
              <w:t>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D60E5">
              <w:rPr>
                <w:rFonts w:ascii="Times New Roman" w:hAnsi="Times New Roman"/>
                <w:sz w:val="20"/>
                <w:szCs w:val="20"/>
              </w:rPr>
              <w:t xml:space="preserve">, максимальная мощность </w:t>
            </w:r>
            <w:proofErr w:type="spellStart"/>
            <w:r w:rsidRPr="00CD60E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CD60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60E5">
              <w:rPr>
                <w:rFonts w:ascii="Times New Roman" w:hAnsi="Times New Roman"/>
                <w:sz w:val="20"/>
                <w:szCs w:val="20"/>
              </w:rPr>
              <w:lastRenderedPageBreak/>
              <w:t>устройств которого перераспределяется</w:t>
            </w:r>
            <w:r w:rsidR="00186B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CD60E5" w:rsidRPr="00CD60E5" w:rsidRDefault="00CD60E5" w:rsidP="00CD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0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Лицо, заключившее соглашение о перераспределении мощности, максимальная мощность </w:t>
            </w:r>
            <w:proofErr w:type="spellStart"/>
            <w:r w:rsidRPr="00CD60E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CD60E5">
              <w:rPr>
                <w:rFonts w:ascii="Times New Roman" w:hAnsi="Times New Roman"/>
                <w:sz w:val="20"/>
                <w:szCs w:val="20"/>
              </w:rPr>
              <w:t xml:space="preserve"> устройств которого перераспределяется, обязано осуществить необходимые действия по уменьшению максимальной </w:t>
            </w:r>
            <w:r w:rsidRPr="00CD60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мощности своих </w:t>
            </w:r>
            <w:proofErr w:type="spellStart"/>
            <w:r w:rsidRPr="00CD60E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CD60E5">
              <w:rPr>
                <w:rFonts w:ascii="Times New Roman" w:hAnsi="Times New Roman"/>
                <w:sz w:val="20"/>
                <w:szCs w:val="20"/>
              </w:rPr>
              <w:t xml:space="preserve"> устройств до завершения срока осуществления мероприятий по технологическому присоединению </w:t>
            </w:r>
            <w:proofErr w:type="spellStart"/>
            <w:r w:rsidRPr="00CD60E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CD60E5">
              <w:rPr>
                <w:rFonts w:ascii="Times New Roman" w:hAnsi="Times New Roman"/>
                <w:sz w:val="20"/>
                <w:szCs w:val="20"/>
              </w:rPr>
              <w:t xml:space="preserve"> устройств лица, в пользу которого по соглашению о перераспределении мощности перераспределяется максимальная мощность, а также выполнить следующие действия:</w:t>
            </w:r>
          </w:p>
          <w:p w:rsidR="00CD60E5" w:rsidRPr="00CD60E5" w:rsidRDefault="00CD60E5" w:rsidP="00CD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0E5">
              <w:rPr>
                <w:rFonts w:ascii="Times New Roman" w:hAnsi="Times New Roman"/>
                <w:sz w:val="20"/>
                <w:szCs w:val="20"/>
              </w:rPr>
      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Правилами;</w:t>
            </w:r>
          </w:p>
          <w:p w:rsidR="009C1D81" w:rsidRDefault="00CD60E5" w:rsidP="00CD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0E5">
              <w:rPr>
                <w:rFonts w:ascii="Times New Roman" w:hAnsi="Times New Roman"/>
                <w:sz w:val="20"/>
                <w:szCs w:val="20"/>
              </w:rPr>
              <w:t>внести изменения в документы, предусматривающие взаимодействие с сетевой организацией, и подписать документы о технологическом присоединении, фиксирующие объем максимальной мощности после ее перераспределения, в соответствии с соглашением о перераспределении мощности.</w:t>
            </w:r>
          </w:p>
          <w:p w:rsidR="00CD60E5" w:rsidRPr="003A5D95" w:rsidRDefault="00CD60E5" w:rsidP="00186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0E5">
              <w:rPr>
                <w:rFonts w:ascii="Times New Roman" w:hAnsi="Times New Roman"/>
                <w:sz w:val="20"/>
                <w:szCs w:val="20"/>
              </w:rPr>
              <w:t xml:space="preserve">Сетевая организация обязана направить лицу, максимальная мощность </w:t>
            </w:r>
            <w:proofErr w:type="spellStart"/>
            <w:r w:rsidRPr="00CD60E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CD60E5">
              <w:rPr>
                <w:rFonts w:ascii="Times New Roman" w:hAnsi="Times New Roman"/>
                <w:sz w:val="20"/>
                <w:szCs w:val="20"/>
              </w:rPr>
              <w:t xml:space="preserve"> устройств которого перераспределяется по соглашению о перераспределении мощности, информацию об изменениях, внесенных в ранее выданные ему технические условия</w:t>
            </w:r>
            <w:r w:rsidR="00186BA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D60E5">
              <w:rPr>
                <w:rFonts w:ascii="Times New Roman" w:hAnsi="Times New Roman"/>
                <w:sz w:val="20"/>
                <w:szCs w:val="20"/>
              </w:rPr>
              <w:t xml:space="preserve"> При этом </w:t>
            </w:r>
            <w:r w:rsidRPr="00CD60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заключения договора между сетевой организацией и лицом, максимальная мощность </w:t>
            </w:r>
            <w:proofErr w:type="spellStart"/>
            <w:r w:rsidRPr="00CD60E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CD60E5">
              <w:rPr>
                <w:rFonts w:ascii="Times New Roman" w:hAnsi="Times New Roman"/>
                <w:sz w:val="20"/>
                <w:szCs w:val="20"/>
              </w:rPr>
              <w:t xml:space="preserve"> устройств которого перераспределяется по соглашению о перераспределении мощности, не требуется.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D60E5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0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Личное обращение в ЦОК г. Заринск, ул. Металлургов, 18 или в офис обслуживания клиентов ООО «ЗСК» по месту нахождения </w:t>
            </w:r>
            <w:proofErr w:type="spellStart"/>
            <w:r w:rsidRPr="00CD60E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CD60E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</w:t>
            </w:r>
            <w:r w:rsidR="00A944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D60E5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60E5">
              <w:rPr>
                <w:rFonts w:ascii="Times New Roman" w:hAnsi="Times New Roman"/>
                <w:sz w:val="20"/>
                <w:szCs w:val="20"/>
              </w:rPr>
              <w:t>е позднее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CD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CD60E5">
              <w:rPr>
                <w:rFonts w:ascii="Times New Roman" w:hAnsi="Times New Roman"/>
                <w:sz w:val="20"/>
                <w:szCs w:val="20"/>
              </w:rPr>
              <w:t>38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41155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r w:rsidRPr="0041155B">
              <w:rPr>
                <w:rFonts w:ascii="Times New Roman" w:hAnsi="Times New Roman"/>
                <w:sz w:val="20"/>
                <w:szCs w:val="20"/>
              </w:rPr>
              <w:t>субъекту розничного рынка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документов о технологическом присоединении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41155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5B">
              <w:rPr>
                <w:rFonts w:ascii="Times New Roman" w:hAnsi="Times New Roman"/>
                <w:sz w:val="20"/>
                <w:szCs w:val="20"/>
              </w:rPr>
              <w:t>Сетевая организация направляет копии переоформленных технических условий и акта об осуществлении технологического присоединения лица, осуществившего перераспределение максимальной мощности в пользу иного лица или в пользу сетевой организации, а также акта об осуществлении технологического присоединения лица, в чью пользу была перераспределена максимальная мощность, субъекту розничного рынка, с которым у лица, осуществившего перераспределение максимальной мощности, заключен договор энергоснабжения (купли-продажи (поставки) электрической энергии (мощности). Направление указанных документов осуществляется сетевой организацией без взимания платы и в срок, не превышающий 3 дней со дня оформления таких документов.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5C1F9F" w:rsidP="0096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F9F">
              <w:rPr>
                <w:rFonts w:ascii="Times New Roman" w:hAnsi="Times New Roman"/>
                <w:sz w:val="20"/>
                <w:szCs w:val="20"/>
              </w:rPr>
              <w:t>Направление уведомления субъекту розничного рынка</w:t>
            </w:r>
            <w:r w:rsidR="00963EEB">
              <w:rPr>
                <w:rFonts w:ascii="Times New Roman" w:hAnsi="Times New Roman"/>
                <w:sz w:val="20"/>
                <w:szCs w:val="20"/>
              </w:rPr>
              <w:t xml:space="preserve"> с приложением документов</w:t>
            </w:r>
            <w:r w:rsidRPr="005C1F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41155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1155B">
              <w:rPr>
                <w:rFonts w:ascii="Times New Roman" w:hAnsi="Times New Roman"/>
                <w:sz w:val="20"/>
                <w:szCs w:val="20"/>
              </w:rPr>
              <w:t xml:space="preserve"> срок, не превышающий 3 дней со дня оформления таких документов</w:t>
            </w:r>
            <w:r w:rsidR="00963E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411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41155B">
              <w:rPr>
                <w:rFonts w:ascii="Times New Roman" w:hAnsi="Times New Roman"/>
                <w:sz w:val="20"/>
                <w:szCs w:val="20"/>
              </w:rPr>
              <w:t>38(3)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89172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уведомления об опосредованном присоединении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89172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27">
              <w:rPr>
                <w:rFonts w:ascii="Times New Roman" w:hAnsi="Times New Roman"/>
                <w:sz w:val="20"/>
                <w:szCs w:val="20"/>
              </w:rPr>
              <w:t xml:space="preserve">Для согласования с сетевой организацией опосредованного присоединения владелец ранее присоединенных </w:t>
            </w:r>
            <w:proofErr w:type="spellStart"/>
            <w:r w:rsidRPr="00891727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891727">
              <w:rPr>
                <w:rFonts w:ascii="Times New Roman" w:hAnsi="Times New Roman"/>
                <w:sz w:val="20"/>
                <w:szCs w:val="20"/>
              </w:rPr>
              <w:t xml:space="preserve"> устройств и лицо, </w:t>
            </w:r>
            <w:proofErr w:type="spellStart"/>
            <w:r w:rsidRPr="00891727">
              <w:rPr>
                <w:rFonts w:ascii="Times New Roman" w:hAnsi="Times New Roman"/>
                <w:sz w:val="20"/>
                <w:szCs w:val="20"/>
              </w:rPr>
              <w:t>энергопринимающие</w:t>
            </w:r>
            <w:proofErr w:type="spellEnd"/>
            <w:r w:rsidRPr="00891727">
              <w:rPr>
                <w:rFonts w:ascii="Times New Roman" w:hAnsi="Times New Roman"/>
                <w:sz w:val="20"/>
                <w:szCs w:val="20"/>
              </w:rPr>
              <w:t xml:space="preserve"> устройства которого планируется присоединить к объектам электросетевого хозяйства </w:t>
            </w:r>
            <w:r w:rsidRPr="008917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владельца ранее присоединенных </w:t>
            </w:r>
            <w:proofErr w:type="spellStart"/>
            <w:r w:rsidRPr="00891727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891727">
              <w:rPr>
                <w:rFonts w:ascii="Times New Roman" w:hAnsi="Times New Roman"/>
                <w:sz w:val="20"/>
                <w:szCs w:val="20"/>
              </w:rPr>
              <w:t xml:space="preserve"> устройств, являющиеся сторонами опосредованного присоединения, направляют подписанное ими уведомление об опосредованном присоединении сетевой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89172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891727">
              <w:rPr>
                <w:rFonts w:ascii="Times New Roman" w:hAnsi="Times New Roman"/>
                <w:sz w:val="20"/>
                <w:szCs w:val="20"/>
              </w:rPr>
              <w:t xml:space="preserve">е позднее чем за 30 дней до планируемой даты фактического присоединения </w:t>
            </w:r>
            <w:proofErr w:type="spellStart"/>
            <w:r w:rsidRPr="00891727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891727">
              <w:rPr>
                <w:rFonts w:ascii="Times New Roman" w:hAnsi="Times New Roman"/>
                <w:sz w:val="20"/>
                <w:szCs w:val="20"/>
              </w:rPr>
              <w:t xml:space="preserve"> устройств к объектам электросетевого хозяйства способом, позволяющим установить дату отправки и получения уведомления.</w:t>
            </w:r>
            <w:r w:rsidR="00186BAC">
              <w:t xml:space="preserve"> </w:t>
            </w:r>
            <w:r w:rsidR="00186BAC" w:rsidRPr="00186BAC">
              <w:rPr>
                <w:rFonts w:ascii="Times New Roman" w:hAnsi="Times New Roman"/>
                <w:sz w:val="20"/>
                <w:szCs w:val="20"/>
              </w:rPr>
              <w:t xml:space="preserve">Сетевая организация осуществляет согласование опосредованного присоединения в </w:t>
            </w:r>
            <w:r w:rsidR="00186BAC" w:rsidRPr="00186BAC">
              <w:rPr>
                <w:rFonts w:ascii="Times New Roman" w:hAnsi="Times New Roman"/>
                <w:sz w:val="20"/>
                <w:szCs w:val="20"/>
              </w:rPr>
              <w:lastRenderedPageBreak/>
              <w:t>течение 3 рабочих дней со дня получения уведомления об опосредованном присоединении и документов.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891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</w:t>
            </w:r>
            <w:r w:rsidR="00891727">
              <w:rPr>
                <w:rFonts w:ascii="Times New Roman" w:hAnsi="Times New Roman"/>
                <w:sz w:val="20"/>
                <w:szCs w:val="20"/>
              </w:rPr>
              <w:t>40(6), 40(9)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</w:tbl>
    <w:p w:rsidR="009C1D81" w:rsidRDefault="009C1D81" w:rsidP="009C1D81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1D7257" w:rsidRPr="001D7257">
              <w:rPr>
                <w:rFonts w:ascii="Times New Roman" w:eastAsia="Times New Roman" w:hAnsi="Times New Roman"/>
              </w:rPr>
              <w:t xml:space="preserve">Правила технологического присоединения </w:t>
            </w:r>
            <w:proofErr w:type="spellStart"/>
            <w:r w:rsidR="001D7257" w:rsidRPr="001D7257">
              <w:rPr>
                <w:rFonts w:ascii="Times New Roman" w:eastAsia="Times New Roman" w:hAnsi="Times New Roman"/>
              </w:rPr>
              <w:t>энергопринимающих</w:t>
            </w:r>
            <w:proofErr w:type="spellEnd"/>
            <w:r w:rsidR="001D7257" w:rsidRPr="001D7257">
              <w:rPr>
                <w:rFonts w:ascii="Times New Roman" w:eastAsia="Times New Roman" w:hAnsi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111CEB" w:rsidRPr="00F31DDF" w:rsidRDefault="00111CEB" w:rsidP="000F254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111CEB" w:rsidRPr="00F31DDF" w:rsidSect="005654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DF"/>
    <w:rsid w:val="00046D35"/>
    <w:rsid w:val="00070254"/>
    <w:rsid w:val="000F2540"/>
    <w:rsid w:val="00111CEB"/>
    <w:rsid w:val="001818AC"/>
    <w:rsid w:val="00186BAC"/>
    <w:rsid w:val="001A08E7"/>
    <w:rsid w:val="001C72D9"/>
    <w:rsid w:val="001D7257"/>
    <w:rsid w:val="00213505"/>
    <w:rsid w:val="002B2FED"/>
    <w:rsid w:val="002D3146"/>
    <w:rsid w:val="003A0A02"/>
    <w:rsid w:val="003A5D95"/>
    <w:rsid w:val="0041155B"/>
    <w:rsid w:val="00454CC2"/>
    <w:rsid w:val="00484270"/>
    <w:rsid w:val="005034F4"/>
    <w:rsid w:val="00545F8C"/>
    <w:rsid w:val="005654FF"/>
    <w:rsid w:val="005C1F9F"/>
    <w:rsid w:val="005E292B"/>
    <w:rsid w:val="00645CC0"/>
    <w:rsid w:val="006E7B2A"/>
    <w:rsid w:val="006F77C0"/>
    <w:rsid w:val="00891727"/>
    <w:rsid w:val="008953E0"/>
    <w:rsid w:val="00904AD4"/>
    <w:rsid w:val="009632C8"/>
    <w:rsid w:val="00963EEB"/>
    <w:rsid w:val="009C1D81"/>
    <w:rsid w:val="009E18D3"/>
    <w:rsid w:val="00A47616"/>
    <w:rsid w:val="00A56C9C"/>
    <w:rsid w:val="00A94418"/>
    <w:rsid w:val="00AD54E4"/>
    <w:rsid w:val="00B46981"/>
    <w:rsid w:val="00B97130"/>
    <w:rsid w:val="00C06E01"/>
    <w:rsid w:val="00C12747"/>
    <w:rsid w:val="00C25717"/>
    <w:rsid w:val="00CD60E5"/>
    <w:rsid w:val="00CE5B59"/>
    <w:rsid w:val="00D103EF"/>
    <w:rsid w:val="00D33F63"/>
    <w:rsid w:val="00D56A69"/>
    <w:rsid w:val="00D61647"/>
    <w:rsid w:val="00D8192C"/>
    <w:rsid w:val="00DE3BA8"/>
    <w:rsid w:val="00E87C01"/>
    <w:rsid w:val="00E92CC9"/>
    <w:rsid w:val="00EA1BB4"/>
    <w:rsid w:val="00EB2B24"/>
    <w:rsid w:val="00EE2B3E"/>
    <w:rsid w:val="00F3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59F08-46D1-40FB-AC0A-EDB53B24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DF"/>
    <w:rPr>
      <w:sz w:val="22"/>
      <w:szCs w:val="22"/>
      <w:lang w:eastAsia="en-US"/>
    </w:rPr>
  </w:style>
  <w:style w:type="character" w:styleId="a4">
    <w:name w:val="Subtle Reference"/>
    <w:uiPriority w:val="31"/>
    <w:qFormat/>
    <w:rsid w:val="005654FF"/>
    <w:rPr>
      <w:smallCaps/>
      <w:color w:val="C0504D"/>
      <w:u w:val="single"/>
    </w:rPr>
  </w:style>
  <w:style w:type="character" w:styleId="a5">
    <w:name w:val="Hyperlink"/>
    <w:uiPriority w:val="99"/>
    <w:unhideWhenUsed/>
    <w:rsid w:val="0056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9BF2-1B3E-4B15-A9AC-2A79F760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Юрий ysh. Шишонин</cp:lastModifiedBy>
  <cp:revision>4</cp:revision>
  <cp:lastPrinted>2018-05-15T04:03:00Z</cp:lastPrinted>
  <dcterms:created xsi:type="dcterms:W3CDTF">2021-03-02T07:06:00Z</dcterms:created>
  <dcterms:modified xsi:type="dcterms:W3CDTF">2023-03-10T04:55:00Z</dcterms:modified>
</cp:coreProperties>
</file>