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Приложение N 5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к Правилам технологического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 xml:space="preserve">присоединения </w:t>
      </w:r>
      <w:proofErr w:type="spellStart"/>
      <w:r w:rsidRPr="004A6265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устройств потребителей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электрической энергии, объектов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по производству электрической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энергии, а также объектов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электросетевого хозяйства,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принадлежащих сетевым организациям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и иным лицам, к электрическим сетям</w:t>
      </w:r>
    </w:p>
    <w:p w:rsidR="004A6265" w:rsidRPr="004A6265" w:rsidRDefault="004A6265" w:rsidP="004A626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0" w:name="_GoBack"/>
      <w:bookmarkEnd w:id="0"/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ЗАЯВКА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     юридического лица (индивидуального предпринимателя),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          физического лица на временное присоединение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                  </w:t>
      </w:r>
      <w:proofErr w:type="spellStart"/>
      <w:r w:rsidRPr="004A6265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устройств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1. ____________________________________________________________________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(полное наименование заявителя - юридического лица; фамилия, имя,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    отчество заявителя - индивидуального предпринимателя)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2. Номер записи в Едином государственном реестре юридических лиц (номер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4A6265">
        <w:rPr>
          <w:rFonts w:ascii="Courier New" w:eastAsiaTheme="minorEastAsia" w:hAnsi="Courier New" w:cs="Courier New"/>
          <w:sz w:val="20"/>
          <w:lang w:eastAsia="ru-RU"/>
        </w:rPr>
        <w:t>записи  в</w:t>
      </w:r>
      <w:proofErr w:type="gramEnd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Едином государственном реестре индивидуальных предпринимателей) и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дата ее внесения в реестр </w:t>
      </w:r>
      <w:hyperlink w:anchor="P3058">
        <w:r w:rsidRPr="004A6265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&lt;1&gt;</w:t>
        </w:r>
      </w:hyperlink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Паспортные данные </w:t>
      </w:r>
      <w:hyperlink w:anchor="P3059">
        <w:r w:rsidRPr="004A6265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&lt;2&gt;</w:t>
        </w:r>
      </w:hyperlink>
      <w:r w:rsidRPr="004A6265">
        <w:rPr>
          <w:rFonts w:ascii="Courier New" w:eastAsiaTheme="minorEastAsia" w:hAnsi="Courier New" w:cs="Courier New"/>
          <w:sz w:val="20"/>
          <w:lang w:eastAsia="ru-RU"/>
        </w:rPr>
        <w:t>: серия _____________ номер 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выдан (кем, когда) ________________________________________________________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3. Место нахождения заявителя, в том числе фактический адрес 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(индекс, адрес)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3(1).  </w:t>
      </w:r>
      <w:proofErr w:type="gramStart"/>
      <w:r w:rsidRPr="004A6265">
        <w:rPr>
          <w:rFonts w:ascii="Courier New" w:eastAsiaTheme="minorEastAsia" w:hAnsi="Courier New" w:cs="Courier New"/>
          <w:sz w:val="20"/>
          <w:lang w:eastAsia="ru-RU"/>
        </w:rPr>
        <w:t>Страховой  номер</w:t>
      </w:r>
      <w:proofErr w:type="gramEnd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индивидуального лицевого счета заявителя  (для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физических лиц) __________________________________________________________.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4. В связи с __________________________________________________________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(временное технологическое присоединение передвижного объекта и другое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- указать нужное)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просит осуществить технологическое присоединение: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(наименование </w:t>
      </w:r>
      <w:proofErr w:type="spellStart"/>
      <w:r w:rsidRPr="004A6265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устройств для присоединения)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расположенных ____________________________________________________________.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               (место нахождения </w:t>
      </w:r>
      <w:proofErr w:type="spellStart"/>
      <w:r w:rsidRPr="004A6265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устройств)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5.  Максимальная  мощность  </w:t>
      </w:r>
      <w:proofErr w:type="spellStart"/>
      <w:r w:rsidRPr="004A6265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устройств составляет  </w:t>
      </w:r>
      <w:hyperlink w:anchor="P3060">
        <w:r w:rsidRPr="004A6265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&lt;3&gt;</w:t>
        </w:r>
      </w:hyperlink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____________ кВт при напряжении </w:t>
      </w:r>
      <w:hyperlink w:anchor="P3061">
        <w:r w:rsidRPr="004A6265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&lt;4&gt;</w:t>
        </w:r>
      </w:hyperlink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_____ </w:t>
      </w:r>
      <w:proofErr w:type="spellStart"/>
      <w:r w:rsidRPr="004A6265">
        <w:rPr>
          <w:rFonts w:ascii="Courier New" w:eastAsiaTheme="minorEastAsia" w:hAnsi="Courier New" w:cs="Courier New"/>
          <w:sz w:val="20"/>
          <w:lang w:eastAsia="ru-RU"/>
        </w:rPr>
        <w:t>кВ.</w:t>
      </w:r>
      <w:proofErr w:type="spellEnd"/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6. Характер нагрузки 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7. Срок электроснабжения по временной схеме </w:t>
      </w:r>
      <w:hyperlink w:anchor="P3062">
        <w:r w:rsidRPr="004A6265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&lt;5&gt;</w:t>
        </w:r>
      </w:hyperlink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______________________.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8. Реквизиты договора на технологическое присоединение </w:t>
      </w:r>
      <w:hyperlink w:anchor="P3065">
        <w:r w:rsidRPr="004A6265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&lt;6&gt;</w:t>
        </w:r>
      </w:hyperlink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9.  </w:t>
      </w:r>
      <w:proofErr w:type="gramStart"/>
      <w:r w:rsidRPr="004A6265">
        <w:rPr>
          <w:rFonts w:ascii="Courier New" w:eastAsiaTheme="minorEastAsia" w:hAnsi="Courier New" w:cs="Courier New"/>
          <w:sz w:val="20"/>
          <w:lang w:eastAsia="ru-RU"/>
        </w:rPr>
        <w:t>Гарантирующий  поставщик</w:t>
      </w:r>
      <w:proofErr w:type="gramEnd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(</w:t>
      </w:r>
      <w:proofErr w:type="spellStart"/>
      <w:r w:rsidRPr="004A6265">
        <w:rPr>
          <w:rFonts w:ascii="Courier New" w:eastAsiaTheme="minorEastAsia" w:hAnsi="Courier New" w:cs="Courier New"/>
          <w:sz w:val="20"/>
          <w:lang w:eastAsia="ru-RU"/>
        </w:rPr>
        <w:t>энергосбытовая</w:t>
      </w:r>
      <w:proofErr w:type="spellEnd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организация),  с которым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планируется      заключение    договора    энергоснабжения</w:t>
      </w:r>
      <w:proofErr w:type="gramStart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(</w:t>
      </w:r>
      <w:proofErr w:type="gramEnd"/>
      <w:r w:rsidRPr="004A6265">
        <w:rPr>
          <w:rFonts w:ascii="Courier New" w:eastAsiaTheme="minorEastAsia" w:hAnsi="Courier New" w:cs="Courier New"/>
          <w:sz w:val="20"/>
          <w:lang w:eastAsia="ru-RU"/>
        </w:rPr>
        <w:t>купли-продажи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электрической энергии (мощности) _________________________________________.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Приложения: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(указать перечень прилагаемых документов)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1. ____________________________________________________________________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2. ____________________________________________________________________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3. ____________________________________________________________________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4. ____________________________________________________________________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Руководитель организации (заявитель)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(фамилия, имя, отчество)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____________________________________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(выделенный оператором подвижной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lastRenderedPageBreak/>
        <w:t xml:space="preserve">  радиотелефонной связи абонентский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номер и адрес электронной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     почты заявителя)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_________________ ___________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 (</w:t>
      </w:r>
      <w:proofErr w:type="gramStart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должность)   </w:t>
      </w:r>
      <w:proofErr w:type="gramEnd"/>
      <w:r w:rsidRPr="004A6265">
        <w:rPr>
          <w:rFonts w:ascii="Courier New" w:eastAsiaTheme="minorEastAsia" w:hAnsi="Courier New" w:cs="Courier New"/>
          <w:sz w:val="20"/>
          <w:lang w:eastAsia="ru-RU"/>
        </w:rPr>
        <w:t xml:space="preserve">  (подпись)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"__" ____________ 20__ г.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4A6265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4A6265" w:rsidRPr="004A6265" w:rsidRDefault="004A6265" w:rsidP="004A62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>--------------------------------</w:t>
      </w:r>
    </w:p>
    <w:p w:rsidR="004A6265" w:rsidRPr="004A6265" w:rsidRDefault="004A6265" w:rsidP="004A62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" w:name="P3058"/>
      <w:bookmarkEnd w:id="1"/>
      <w:r w:rsidRPr="004A6265">
        <w:rPr>
          <w:rFonts w:ascii="Calibri" w:eastAsiaTheme="minorEastAsia" w:hAnsi="Calibri" w:cs="Calibri"/>
          <w:lang w:eastAsia="ru-RU"/>
        </w:rPr>
        <w:t>&lt;1&gt; Для юридических лиц и индивидуальных предпринимателей.</w:t>
      </w:r>
    </w:p>
    <w:p w:rsidR="004A6265" w:rsidRPr="004A6265" w:rsidRDefault="004A6265" w:rsidP="004A62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" w:name="P3059"/>
      <w:bookmarkEnd w:id="2"/>
      <w:r w:rsidRPr="004A6265">
        <w:rPr>
          <w:rFonts w:ascii="Calibri" w:eastAsiaTheme="minorEastAsia" w:hAnsi="Calibri" w:cs="Calibri"/>
          <w:lang w:eastAsia="ru-RU"/>
        </w:rPr>
        <w:t>&lt;2&gt; Для физических лиц.</w:t>
      </w:r>
    </w:p>
    <w:p w:rsidR="004A6265" w:rsidRPr="004A6265" w:rsidRDefault="004A6265" w:rsidP="004A62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" w:name="P3060"/>
      <w:bookmarkEnd w:id="3"/>
      <w:r w:rsidRPr="004A6265">
        <w:rPr>
          <w:rFonts w:ascii="Calibri" w:eastAsiaTheme="minorEastAsia" w:hAnsi="Calibri" w:cs="Calibri"/>
          <w:lang w:eastAsia="ru-RU"/>
        </w:rP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4A6265" w:rsidRPr="004A6265" w:rsidRDefault="004A6265" w:rsidP="004A62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4" w:name="P3061"/>
      <w:bookmarkEnd w:id="4"/>
      <w:r w:rsidRPr="004A6265">
        <w:rPr>
          <w:rFonts w:ascii="Calibri" w:eastAsiaTheme="minorEastAsia" w:hAnsi="Calibri" w:cs="Calibri"/>
          <w:lang w:eastAsia="ru-RU"/>
        </w:rPr>
        <w:t xml:space="preserve">&lt;4&gt; Классы напряжения (0,4; 6; 10) </w:t>
      </w:r>
      <w:proofErr w:type="spellStart"/>
      <w:r w:rsidRPr="004A6265">
        <w:rPr>
          <w:rFonts w:ascii="Calibri" w:eastAsiaTheme="minorEastAsia" w:hAnsi="Calibri" w:cs="Calibri"/>
          <w:lang w:eastAsia="ru-RU"/>
        </w:rPr>
        <w:t>кВ.</w:t>
      </w:r>
      <w:proofErr w:type="spellEnd"/>
    </w:p>
    <w:p w:rsidR="004A6265" w:rsidRPr="004A6265" w:rsidRDefault="004A6265" w:rsidP="004A62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" w:name="P3062"/>
      <w:bookmarkEnd w:id="5"/>
      <w:r w:rsidRPr="004A6265">
        <w:rPr>
          <w:rFonts w:ascii="Calibri" w:eastAsiaTheme="minorEastAsia" w:hAnsi="Calibri" w:cs="Calibri"/>
          <w:lang w:eastAsia="ru-RU"/>
        </w:rP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4A6265" w:rsidRPr="004A6265" w:rsidRDefault="004A6265" w:rsidP="004A62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4A6265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4A6265">
        <w:rPr>
          <w:rFonts w:ascii="Calibri" w:eastAsiaTheme="minorEastAsia" w:hAnsi="Calibri" w:cs="Calibri"/>
          <w:lang w:eastAsia="ru-RU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4A6265" w:rsidRPr="004A6265" w:rsidRDefault="004A6265" w:rsidP="004A626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A6265">
        <w:rPr>
          <w:rFonts w:ascii="Calibri" w:eastAsiaTheme="minorEastAsia" w:hAnsi="Calibri" w:cs="Calibri"/>
          <w:lang w:eastAsia="ru-RU"/>
        </w:rPr>
        <w:t xml:space="preserve">Если </w:t>
      </w:r>
      <w:proofErr w:type="spellStart"/>
      <w:r w:rsidRPr="004A6265">
        <w:rPr>
          <w:rFonts w:ascii="Calibri" w:eastAsiaTheme="minorEastAsia" w:hAnsi="Calibri" w:cs="Calibri"/>
          <w:lang w:eastAsia="ru-RU"/>
        </w:rPr>
        <w:t>энергопринимающие</w:t>
      </w:r>
      <w:proofErr w:type="spellEnd"/>
      <w:r w:rsidRPr="004A6265">
        <w:rPr>
          <w:rFonts w:ascii="Calibri" w:eastAsiaTheme="minorEastAsia" w:hAnsi="Calibri" w:cs="Calibri"/>
          <w:lang w:eastAsia="ru-RU"/>
        </w:rP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723AAF" w:rsidRPr="004A6265" w:rsidRDefault="004A6265" w:rsidP="004A6265">
      <w:bookmarkStart w:id="6" w:name="P3065"/>
      <w:bookmarkEnd w:id="6"/>
      <w:r w:rsidRPr="004A6265">
        <w:t xml:space="preserve">&lt;6&gt; Информация о реквизитах договора не предоставляется заявителями, </w:t>
      </w:r>
      <w:proofErr w:type="spellStart"/>
      <w:r w:rsidRPr="004A6265">
        <w:t>энергопринимающие</w:t>
      </w:r>
      <w:proofErr w:type="spellEnd"/>
      <w:r w:rsidRPr="004A6265">
        <w:t xml:space="preserve"> устройства которых являются передвижными и имеют максимальную мощность до 150 кВт включительно.</w:t>
      </w:r>
    </w:p>
    <w:sectPr w:rsidR="00723AAF" w:rsidRPr="004A6265" w:rsidSect="009B4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3"/>
    <w:rsid w:val="00025F1C"/>
    <w:rsid w:val="00062552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75EC1"/>
    <w:rsid w:val="00475F7C"/>
    <w:rsid w:val="00491190"/>
    <w:rsid w:val="00493646"/>
    <w:rsid w:val="00497511"/>
    <w:rsid w:val="004A4BF9"/>
    <w:rsid w:val="004A6265"/>
    <w:rsid w:val="004B47EB"/>
    <w:rsid w:val="004F1F5E"/>
    <w:rsid w:val="0050262C"/>
    <w:rsid w:val="0050406E"/>
    <w:rsid w:val="00522BEA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63360"/>
    <w:rsid w:val="0066471F"/>
    <w:rsid w:val="00665BB7"/>
    <w:rsid w:val="006852B8"/>
    <w:rsid w:val="006A71B9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82FFE"/>
    <w:rsid w:val="008933BC"/>
    <w:rsid w:val="00894FF9"/>
    <w:rsid w:val="008E23BE"/>
    <w:rsid w:val="008F4D2F"/>
    <w:rsid w:val="00907F97"/>
    <w:rsid w:val="00910B16"/>
    <w:rsid w:val="00917B68"/>
    <w:rsid w:val="00962B61"/>
    <w:rsid w:val="0096568F"/>
    <w:rsid w:val="0098677F"/>
    <w:rsid w:val="00995EDF"/>
    <w:rsid w:val="009B4393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80851"/>
    <w:rsid w:val="00B918CF"/>
    <w:rsid w:val="00BC4789"/>
    <w:rsid w:val="00C208E9"/>
    <w:rsid w:val="00C26720"/>
    <w:rsid w:val="00C43CCE"/>
    <w:rsid w:val="00C61EAB"/>
    <w:rsid w:val="00C6400B"/>
    <w:rsid w:val="00CA4817"/>
    <w:rsid w:val="00CB16CB"/>
    <w:rsid w:val="00CC7D91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54F3"/>
    <w:rsid w:val="00D80E46"/>
    <w:rsid w:val="00D81F32"/>
    <w:rsid w:val="00DA2E1A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648C9-11AF-432C-B045-B196CC1C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2</cp:revision>
  <dcterms:created xsi:type="dcterms:W3CDTF">2023-03-01T09:14:00Z</dcterms:created>
  <dcterms:modified xsi:type="dcterms:W3CDTF">2023-03-02T03:44:00Z</dcterms:modified>
</cp:coreProperties>
</file>